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11EDC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Societatea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EA78F1" w:rsidRPr="008B3928">
        <w:rPr>
          <w:rFonts w:ascii="Times New Roman" w:hAnsi="Times New Roman" w:cs="Times New Roman"/>
          <w:sz w:val="28"/>
          <w:szCs w:val="28"/>
        </w:rPr>
        <w:t>MOARA CIBIN</w:t>
      </w:r>
      <w:r w:rsidRPr="008B3928">
        <w:rPr>
          <w:rFonts w:ascii="Times New Roman" w:hAnsi="Times New Roman" w:cs="Times New Roman"/>
          <w:sz w:val="28"/>
          <w:szCs w:val="28"/>
        </w:rPr>
        <w:t xml:space="preserve"> S.A. </w:t>
      </w:r>
    </w:p>
    <w:p w14:paraId="71599DC2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social: </w:t>
      </w:r>
      <w:r w:rsidR="00EA78F1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78F1" w:rsidRPr="008B3928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EA78F1" w:rsidRPr="008B3928">
        <w:rPr>
          <w:rFonts w:ascii="Times New Roman" w:hAnsi="Times New Roman" w:cs="Times New Roman"/>
          <w:sz w:val="28"/>
          <w:szCs w:val="28"/>
        </w:rPr>
        <w:t>. Alba Iulia</w:t>
      </w:r>
      <w:r w:rsidRPr="008B3928">
        <w:rPr>
          <w:rFonts w:ascii="Times New Roman" w:hAnsi="Times New Roman" w:cs="Times New Roman"/>
          <w:sz w:val="28"/>
          <w:szCs w:val="28"/>
        </w:rPr>
        <w:t xml:space="preserve"> nr.</w:t>
      </w:r>
      <w:r w:rsidR="00036BDB" w:rsidRPr="008B3928">
        <w:rPr>
          <w:rFonts w:ascii="Times New Roman" w:hAnsi="Times New Roman" w:cs="Times New Roman"/>
          <w:sz w:val="28"/>
          <w:szCs w:val="28"/>
        </w:rPr>
        <w:t>70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061264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Tel 02</w:t>
      </w:r>
      <w:r w:rsidR="00036BDB" w:rsidRPr="008B3928">
        <w:rPr>
          <w:rFonts w:ascii="Times New Roman" w:hAnsi="Times New Roman" w:cs="Times New Roman"/>
          <w:sz w:val="28"/>
          <w:szCs w:val="28"/>
        </w:rPr>
        <w:t>69</w:t>
      </w:r>
      <w:r w:rsidRPr="008B3928">
        <w:rPr>
          <w:rFonts w:ascii="Times New Roman" w:hAnsi="Times New Roman" w:cs="Times New Roman"/>
          <w:sz w:val="28"/>
          <w:szCs w:val="28"/>
        </w:rPr>
        <w:t>/2</w:t>
      </w:r>
      <w:r w:rsidR="00036BDB" w:rsidRPr="008B3928">
        <w:rPr>
          <w:rFonts w:ascii="Times New Roman" w:hAnsi="Times New Roman" w:cs="Times New Roman"/>
          <w:sz w:val="28"/>
          <w:szCs w:val="28"/>
        </w:rPr>
        <w:t>29651</w:t>
      </w:r>
      <w:r w:rsidRPr="008B3928">
        <w:rPr>
          <w:rFonts w:ascii="Times New Roman" w:hAnsi="Times New Roman" w:cs="Times New Roman"/>
          <w:sz w:val="28"/>
          <w:szCs w:val="28"/>
        </w:rPr>
        <w:t xml:space="preserve"> Fax 02</w:t>
      </w:r>
      <w:r w:rsidR="00036BDB" w:rsidRPr="008B3928">
        <w:rPr>
          <w:rFonts w:ascii="Times New Roman" w:hAnsi="Times New Roman" w:cs="Times New Roman"/>
          <w:sz w:val="28"/>
          <w:szCs w:val="28"/>
        </w:rPr>
        <w:t>69</w:t>
      </w:r>
      <w:r w:rsidRPr="008B3928">
        <w:rPr>
          <w:rFonts w:ascii="Times New Roman" w:hAnsi="Times New Roman" w:cs="Times New Roman"/>
          <w:sz w:val="28"/>
          <w:szCs w:val="28"/>
        </w:rPr>
        <w:t>/2</w:t>
      </w:r>
      <w:r w:rsidR="00036BDB" w:rsidRPr="008B3928">
        <w:rPr>
          <w:rFonts w:ascii="Times New Roman" w:hAnsi="Times New Roman" w:cs="Times New Roman"/>
          <w:sz w:val="28"/>
          <w:szCs w:val="28"/>
        </w:rPr>
        <w:t>29650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C4400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Cod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36BDB" w:rsidRPr="008B3928">
        <w:rPr>
          <w:rFonts w:ascii="Times New Roman" w:hAnsi="Times New Roman" w:cs="Times New Roman"/>
          <w:sz w:val="28"/>
          <w:szCs w:val="28"/>
        </w:rPr>
        <w:t>785205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C953EB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Număr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înreg.la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Comertului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J</w:t>
      </w:r>
      <w:r w:rsidR="00036BDB" w:rsidRPr="008B3928">
        <w:rPr>
          <w:rFonts w:ascii="Times New Roman" w:hAnsi="Times New Roman" w:cs="Times New Roman"/>
          <w:sz w:val="28"/>
          <w:szCs w:val="28"/>
        </w:rPr>
        <w:t>32</w:t>
      </w:r>
      <w:r w:rsidRPr="008B3928">
        <w:rPr>
          <w:rFonts w:ascii="Times New Roman" w:hAnsi="Times New Roman" w:cs="Times New Roman"/>
          <w:sz w:val="28"/>
          <w:szCs w:val="28"/>
        </w:rPr>
        <w:t xml:space="preserve"> /</w:t>
      </w:r>
      <w:r w:rsidR="00036BDB" w:rsidRPr="008B3928">
        <w:rPr>
          <w:rFonts w:ascii="Times New Roman" w:hAnsi="Times New Roman" w:cs="Times New Roman"/>
          <w:sz w:val="28"/>
          <w:szCs w:val="28"/>
        </w:rPr>
        <w:t>89</w:t>
      </w:r>
      <w:r w:rsidRPr="008B3928">
        <w:rPr>
          <w:rFonts w:ascii="Times New Roman" w:hAnsi="Times New Roman" w:cs="Times New Roman"/>
          <w:sz w:val="28"/>
          <w:szCs w:val="28"/>
        </w:rPr>
        <w:t xml:space="preserve">/1991 </w:t>
      </w:r>
    </w:p>
    <w:p w14:paraId="57A546BF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Capital social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: </w:t>
      </w:r>
      <w:r w:rsidR="00D000D9" w:rsidRPr="008B3928">
        <w:rPr>
          <w:rFonts w:ascii="Times New Roman" w:hAnsi="Times New Roman" w:cs="Times New Roman"/>
          <w:sz w:val="28"/>
          <w:szCs w:val="28"/>
        </w:rPr>
        <w:t>10.710.221,00</w:t>
      </w:r>
      <w:r w:rsidRPr="008B3928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7A97FF33" w14:textId="77777777" w:rsidR="00191226" w:rsidRPr="008B3928" w:rsidRDefault="00191226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426445C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B194893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8">
        <w:rPr>
          <w:rFonts w:ascii="Times New Roman" w:hAnsi="Times New Roman" w:cs="Times New Roman"/>
          <w:b/>
          <w:sz w:val="28"/>
          <w:szCs w:val="28"/>
        </w:rPr>
        <w:t>P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I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E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C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 xml:space="preserve">T 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D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H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T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E</w:t>
      </w:r>
    </w:p>
    <w:p w14:paraId="5402105C" w14:textId="77777777" w:rsidR="00191226" w:rsidRPr="008B3928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3A74E8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53A3E02A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8">
        <w:rPr>
          <w:rFonts w:ascii="Times New Roman" w:hAnsi="Times New Roman" w:cs="Times New Roman"/>
          <w:b/>
          <w:sz w:val="28"/>
          <w:szCs w:val="28"/>
        </w:rPr>
        <w:t>HOTARARE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>A</w:t>
      </w:r>
      <w:r w:rsidRPr="008B3928">
        <w:rPr>
          <w:rFonts w:ascii="Times New Roman" w:hAnsi="Times New Roman" w:cs="Times New Roman"/>
          <w:b/>
          <w:sz w:val="28"/>
          <w:szCs w:val="28"/>
        </w:rPr>
        <w:t xml:space="preserve"> Nr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50DB9D13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1425B85F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ADUNAREA GENERALA </w:t>
      </w:r>
      <w:r w:rsidR="008B3928">
        <w:rPr>
          <w:rFonts w:ascii="Times New Roman" w:hAnsi="Times New Roman" w:cs="Times New Roman"/>
          <w:sz w:val="28"/>
          <w:szCs w:val="28"/>
        </w:rPr>
        <w:t>EXTRA</w:t>
      </w:r>
      <w:r w:rsidRPr="008B3928">
        <w:rPr>
          <w:rFonts w:ascii="Times New Roman" w:hAnsi="Times New Roman" w:cs="Times New Roman"/>
          <w:sz w:val="28"/>
          <w:szCs w:val="28"/>
        </w:rPr>
        <w:t xml:space="preserve">ORDINARA </w:t>
      </w:r>
      <w:proofErr w:type="gramStart"/>
      <w:r w:rsidRPr="008B3928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ACTIONARILOR </w:t>
      </w:r>
      <w:r w:rsidR="00036BDB" w:rsidRPr="008B3928">
        <w:rPr>
          <w:rFonts w:ascii="Times New Roman" w:hAnsi="Times New Roman" w:cs="Times New Roman"/>
          <w:sz w:val="28"/>
          <w:szCs w:val="28"/>
        </w:rPr>
        <w:t>MOARA CIBIN</w:t>
      </w:r>
      <w:r w:rsidRPr="008B3928">
        <w:rPr>
          <w:rFonts w:ascii="Times New Roman" w:hAnsi="Times New Roman" w:cs="Times New Roman"/>
          <w:sz w:val="28"/>
          <w:szCs w:val="28"/>
        </w:rPr>
        <w:t xml:space="preserve"> SA</w:t>
      </w:r>
    </w:p>
    <w:p w14:paraId="061EDF85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</w:p>
    <w:p w14:paraId="69719DF9" w14:textId="762F2465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din data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A907D7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3</w:t>
      </w:r>
      <w:r w:rsidRPr="008B3928">
        <w:rPr>
          <w:rFonts w:ascii="Times New Roman" w:hAnsi="Times New Roman" w:cs="Times New Roman"/>
          <w:sz w:val="28"/>
          <w:szCs w:val="28"/>
        </w:rPr>
        <w:t>/</w:t>
      </w:r>
      <w:r w:rsidR="00A907D7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</w:t>
      </w:r>
      <w:r w:rsidR="00036BDB" w:rsidRPr="008B3928">
        <w:rPr>
          <w:rFonts w:ascii="Times New Roman" w:hAnsi="Times New Roman" w:cs="Times New Roman"/>
          <w:sz w:val="28"/>
          <w:szCs w:val="28"/>
        </w:rPr>
        <w:t>0</w:t>
      </w:r>
      <w:r w:rsidR="00A907D7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.201</w:t>
      </w:r>
      <w:r w:rsidR="00A907D7">
        <w:rPr>
          <w:rFonts w:ascii="Times New Roman" w:hAnsi="Times New Roman" w:cs="Times New Roman"/>
          <w:sz w:val="28"/>
          <w:szCs w:val="28"/>
        </w:rPr>
        <w:t>9</w:t>
      </w:r>
    </w:p>
    <w:p w14:paraId="46C63D30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E262B36" w14:textId="129E218D" w:rsidR="00A24051" w:rsidRPr="008B3928" w:rsidRDefault="00A24051" w:rsidP="000C17C5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Azi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r w:rsidR="00A907D7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3</w:t>
      </w:r>
      <w:r w:rsidRPr="008B3928">
        <w:rPr>
          <w:rFonts w:ascii="Times New Roman" w:hAnsi="Times New Roman" w:cs="Times New Roman"/>
          <w:sz w:val="28"/>
          <w:szCs w:val="28"/>
        </w:rPr>
        <w:t>/</w:t>
      </w:r>
      <w:r w:rsidR="00A907D7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</w:t>
      </w:r>
      <w:r w:rsidR="00F5217F" w:rsidRPr="008B3928">
        <w:rPr>
          <w:rFonts w:ascii="Times New Roman" w:hAnsi="Times New Roman" w:cs="Times New Roman"/>
          <w:sz w:val="28"/>
          <w:szCs w:val="28"/>
        </w:rPr>
        <w:t>0</w:t>
      </w:r>
      <w:r w:rsidR="00A907D7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B3928">
        <w:rPr>
          <w:rFonts w:ascii="Times New Roman" w:hAnsi="Times New Roman" w:cs="Times New Roman"/>
          <w:sz w:val="28"/>
          <w:szCs w:val="28"/>
        </w:rPr>
        <w:t>201</w:t>
      </w:r>
      <w:r w:rsidR="00A907D7">
        <w:rPr>
          <w:rFonts w:ascii="Times New Roman" w:hAnsi="Times New Roman" w:cs="Times New Roman"/>
          <w:sz w:val="28"/>
          <w:szCs w:val="28"/>
        </w:rPr>
        <w:t>9</w:t>
      </w:r>
      <w:r w:rsidRPr="008B39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incinta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sediului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social din </w:t>
      </w:r>
      <w:r w:rsidR="00F5217F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217F" w:rsidRPr="008B3928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F5217F" w:rsidRPr="008B3928">
        <w:rPr>
          <w:rFonts w:ascii="Times New Roman" w:hAnsi="Times New Roman" w:cs="Times New Roman"/>
          <w:sz w:val="28"/>
          <w:szCs w:val="28"/>
        </w:rPr>
        <w:t>. Alba Iulia nr.70</w:t>
      </w:r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F5217F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, s-a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desfăşurat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la prima/a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doua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începând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orele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1</w:t>
      </w:r>
      <w:r w:rsidR="00A907D7">
        <w:rPr>
          <w:rFonts w:ascii="Times New Roman" w:hAnsi="Times New Roman" w:cs="Times New Roman"/>
          <w:sz w:val="28"/>
          <w:szCs w:val="28"/>
        </w:rPr>
        <w:t>2</w:t>
      </w:r>
      <w:r w:rsidRPr="008B3928">
        <w:rPr>
          <w:rFonts w:ascii="Times New Roman" w:hAnsi="Times New Roman" w:cs="Times New Roman"/>
          <w:sz w:val="28"/>
          <w:szCs w:val="28"/>
        </w:rPr>
        <w:t xml:space="preserve">.00,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928" w:rsidRPr="008B3928">
        <w:rPr>
          <w:rFonts w:ascii="Times New Roman" w:hAnsi="Times New Roman" w:cs="Times New Roman"/>
          <w:sz w:val="28"/>
          <w:szCs w:val="28"/>
        </w:rPr>
        <w:t>Extrao</w:t>
      </w:r>
      <w:r w:rsidRPr="008B3928">
        <w:rPr>
          <w:rFonts w:ascii="Times New Roman" w:hAnsi="Times New Roman" w:cs="Times New Roman"/>
          <w:sz w:val="28"/>
          <w:szCs w:val="28"/>
        </w:rPr>
        <w:t>rdinar</w:t>
      </w:r>
      <w:r w:rsidR="00D431F5">
        <w:rPr>
          <w:rFonts w:ascii="Times New Roman" w:hAnsi="Times New Roman" w:cs="Times New Roman"/>
          <w:sz w:val="28"/>
          <w:szCs w:val="28"/>
        </w:rPr>
        <w:t>e</w:t>
      </w:r>
      <w:bookmarkStart w:id="0" w:name="_GoBack"/>
      <w:bookmarkEnd w:id="0"/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>MOARA CIBIN</w:t>
      </w:r>
      <w:r w:rsidRPr="008B3928">
        <w:rPr>
          <w:rFonts w:ascii="Times New Roman" w:hAnsi="Times New Roman" w:cs="Times New Roman"/>
          <w:sz w:val="28"/>
          <w:szCs w:val="28"/>
        </w:rPr>
        <w:t xml:space="preserve"> S.A.,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societate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Oficiul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Registrului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Comerţului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pe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lângă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Tribunalul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numărul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J</w:t>
      </w:r>
      <w:r w:rsidR="000C17C5" w:rsidRPr="008B3928">
        <w:rPr>
          <w:rFonts w:ascii="Times New Roman" w:hAnsi="Times New Roman" w:cs="Times New Roman"/>
          <w:sz w:val="28"/>
          <w:szCs w:val="28"/>
        </w:rPr>
        <w:t>32</w:t>
      </w:r>
      <w:r w:rsidRPr="008B3928">
        <w:rPr>
          <w:rFonts w:ascii="Times New Roman" w:hAnsi="Times New Roman" w:cs="Times New Roman"/>
          <w:sz w:val="28"/>
          <w:szCs w:val="28"/>
        </w:rPr>
        <w:t>/</w:t>
      </w:r>
      <w:r w:rsidR="000C17C5" w:rsidRPr="008B3928">
        <w:rPr>
          <w:rFonts w:ascii="Times New Roman" w:hAnsi="Times New Roman" w:cs="Times New Roman"/>
          <w:sz w:val="28"/>
          <w:szCs w:val="28"/>
        </w:rPr>
        <w:t>89</w:t>
      </w:r>
      <w:r w:rsidRPr="008B3928">
        <w:rPr>
          <w:rFonts w:ascii="Times New Roman" w:hAnsi="Times New Roman" w:cs="Times New Roman"/>
          <w:sz w:val="28"/>
          <w:szCs w:val="28"/>
        </w:rPr>
        <w:t xml:space="preserve">/1991, cod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 xml:space="preserve">785205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capital social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D000D9" w:rsidRPr="008B3928">
        <w:rPr>
          <w:rFonts w:ascii="Times New Roman" w:hAnsi="Times New Roman" w:cs="Times New Roman"/>
          <w:sz w:val="28"/>
          <w:szCs w:val="28"/>
        </w:rPr>
        <w:t>10.710.221</w:t>
      </w:r>
      <w:r w:rsidRPr="008B3928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5954891D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1B1CF6DA" w14:textId="77777777" w:rsidR="00A24051" w:rsidRPr="008B3928" w:rsidRDefault="00A24051" w:rsidP="000C17C5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CB0">
        <w:rPr>
          <w:rFonts w:ascii="Times New Roman" w:hAnsi="Times New Roman" w:cs="Times New Roman"/>
          <w:sz w:val="28"/>
          <w:szCs w:val="28"/>
        </w:rPr>
        <w:t>Extrao</w:t>
      </w:r>
      <w:r w:rsidRPr="008B3928">
        <w:rPr>
          <w:rFonts w:ascii="Times New Roman" w:hAnsi="Times New Roman" w:cs="Times New Roman"/>
          <w:sz w:val="28"/>
          <w:szCs w:val="28"/>
        </w:rPr>
        <w:t>rdinare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("AG</w:t>
      </w:r>
      <w:r w:rsidR="00864CB0">
        <w:rPr>
          <w:rFonts w:ascii="Times New Roman" w:hAnsi="Times New Roman" w:cs="Times New Roman"/>
          <w:sz w:val="28"/>
          <w:szCs w:val="28"/>
        </w:rPr>
        <w:t>E</w:t>
      </w:r>
      <w:r w:rsidRPr="008B3928">
        <w:rPr>
          <w:rFonts w:ascii="Times New Roman" w:hAnsi="Times New Roman" w:cs="Times New Roman"/>
          <w:sz w:val="28"/>
          <w:szCs w:val="28"/>
        </w:rPr>
        <w:t xml:space="preserve">A") s-a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7C5" w:rsidRPr="008B3928">
        <w:rPr>
          <w:rFonts w:ascii="Times New Roman" w:hAnsi="Times New Roman" w:cs="Times New Roman"/>
          <w:sz w:val="28"/>
          <w:szCs w:val="28"/>
        </w:rPr>
        <w:t>p</w:t>
      </w:r>
      <w:r w:rsidRPr="008B3928">
        <w:rPr>
          <w:rFonts w:ascii="Times New Roman" w:hAnsi="Times New Roman" w:cs="Times New Roman"/>
          <w:sz w:val="28"/>
          <w:szCs w:val="28"/>
        </w:rPr>
        <w:t>revederilor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Hotărârii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Administraţie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publicarea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convocatorului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Partea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IV-a nr /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nr.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 xml:space="preserve">Tribuna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editia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din </w:t>
      </w:r>
      <w:proofErr w:type="gramStart"/>
      <w:r w:rsidRPr="008B3928">
        <w:rPr>
          <w:rFonts w:ascii="Times New Roman" w:hAnsi="Times New Roman" w:cs="Times New Roman"/>
          <w:sz w:val="28"/>
          <w:szCs w:val="28"/>
        </w:rPr>
        <w:t>data ,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precum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="000C17C5" w:rsidRPr="008B3928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 xml:space="preserve"> Bursa </w:t>
      </w:r>
      <w:proofErr w:type="spellStart"/>
      <w:r w:rsidR="000C17C5" w:rsidRPr="008B3928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sz w:val="28"/>
          <w:szCs w:val="28"/>
        </w:rPr>
        <w:t xml:space="preserve">cu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înştiinţarea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instituţiilor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pieţei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capital. </w:t>
      </w:r>
    </w:p>
    <w:p w14:paraId="4136D074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EE7C203" w14:textId="544C0C25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AG</w:t>
      </w:r>
      <w:r w:rsidR="00864CB0">
        <w:rPr>
          <w:rFonts w:ascii="Times New Roman" w:hAnsi="Times New Roman" w:cs="Times New Roman"/>
          <w:sz w:val="28"/>
          <w:szCs w:val="28"/>
        </w:rPr>
        <w:t>E</w:t>
      </w:r>
      <w:r w:rsidRPr="008B3928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avut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drept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participare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toţi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la data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referinţă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r w:rsidR="00A907D7">
        <w:rPr>
          <w:rFonts w:ascii="Times New Roman" w:hAnsi="Times New Roman" w:cs="Times New Roman"/>
          <w:sz w:val="28"/>
          <w:szCs w:val="28"/>
        </w:rPr>
        <w:t>1</w:t>
      </w:r>
      <w:r w:rsidR="00D000D9" w:rsidRPr="008B3928">
        <w:rPr>
          <w:rFonts w:ascii="Times New Roman" w:hAnsi="Times New Roman" w:cs="Times New Roman"/>
          <w:sz w:val="28"/>
          <w:szCs w:val="28"/>
        </w:rPr>
        <w:t>6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7D7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201</w:t>
      </w:r>
      <w:r w:rsidR="00A907D7">
        <w:rPr>
          <w:rFonts w:ascii="Times New Roman" w:hAnsi="Times New Roman" w:cs="Times New Roman"/>
          <w:sz w:val="28"/>
          <w:szCs w:val="28"/>
        </w:rPr>
        <w:t>9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ţinut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operat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Central. </w:t>
      </w:r>
    </w:p>
    <w:p w14:paraId="4C0ADF0E" w14:textId="77777777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AG</w:t>
      </w:r>
      <w:r w:rsidR="00864CB0">
        <w:rPr>
          <w:rFonts w:ascii="Times New Roman" w:hAnsi="Times New Roman" w:cs="Times New Roman"/>
          <w:sz w:val="28"/>
          <w:szCs w:val="28"/>
        </w:rPr>
        <w:t>E</w:t>
      </w:r>
      <w:r w:rsidRPr="008B3928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prezenţi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reprezentanţi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ai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deţinând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împreună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acţiuni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care s-au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exprimat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voturi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valabile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reprezentând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>…….</w:t>
      </w:r>
      <w:r w:rsidRPr="008B3928">
        <w:rPr>
          <w:rFonts w:ascii="Times New Roman" w:hAnsi="Times New Roman" w:cs="Times New Roman"/>
          <w:sz w:val="28"/>
          <w:szCs w:val="28"/>
        </w:rPr>
        <w:t xml:space="preserve"> % din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capitalul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social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listei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prezenţă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anexată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procesului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verbal 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şedinţei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1C0090" w14:textId="77777777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54E8468" w14:textId="77777777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urma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deliberărilor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marginea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punctelor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aflate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ordinea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menţionată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convocator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adoptată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conform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dispoziţiilor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următoarea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3A596D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0985AE07" w14:textId="77777777" w:rsidR="00A24051" w:rsidRPr="008B3928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8">
        <w:rPr>
          <w:rFonts w:ascii="Times New Roman" w:hAnsi="Times New Roman" w:cs="Times New Roman"/>
          <w:b/>
          <w:sz w:val="28"/>
          <w:szCs w:val="28"/>
        </w:rPr>
        <w:lastRenderedPageBreak/>
        <w:t>HOTARARE</w:t>
      </w:r>
    </w:p>
    <w:p w14:paraId="6871E6BB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266E6A13" w14:textId="7DDDECA9" w:rsidR="00643E5D" w:rsidRDefault="003A6640" w:rsidP="00643E5D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B3928" w:rsidRPr="008B3928">
        <w:rPr>
          <w:rFonts w:ascii="Times New Roman" w:hAnsi="Times New Roman" w:cs="Times New Roman"/>
          <w:b/>
          <w:sz w:val="28"/>
          <w:szCs w:val="28"/>
        </w:rPr>
        <w:t>Art.</w:t>
      </w:r>
      <w:r w:rsidR="008B3928" w:rsidRPr="008B3928">
        <w:rPr>
          <w:rFonts w:ascii="Times New Roman" w:hAnsi="Times New Roman" w:cs="Times New Roman"/>
          <w:b/>
          <w:sz w:val="28"/>
          <w:szCs w:val="28"/>
          <w:lang w:val="ro-RO"/>
        </w:rPr>
        <w:t>1.</w:t>
      </w:r>
      <w:r w:rsidR="008B3928" w:rsidRPr="008B392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B3928" w:rsidRPr="008B3928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643E5D">
        <w:rPr>
          <w:rFonts w:ascii="Times New Roman" w:hAnsi="Times New Roman" w:cs="Times New Roman"/>
          <w:bCs/>
          <w:sz w:val="28"/>
          <w:szCs w:val="28"/>
          <w:lang w:val="ro-RO"/>
        </w:rPr>
        <w:t>Se a</w:t>
      </w:r>
      <w:r w:rsidR="00643E5D" w:rsidRPr="00DA6ED0">
        <w:rPr>
          <w:rFonts w:ascii="Tahoma" w:hAnsi="Tahoma" w:cs="Tahoma"/>
          <w:bCs/>
          <w:sz w:val="24"/>
          <w:szCs w:val="24"/>
          <w:lang w:val="ro-RO"/>
        </w:rPr>
        <w:t>prob</w:t>
      </w:r>
      <w:r w:rsidR="00643E5D">
        <w:rPr>
          <w:rFonts w:ascii="Tahoma" w:hAnsi="Tahoma" w:cs="Tahoma"/>
          <w:bCs/>
          <w:sz w:val="24"/>
          <w:szCs w:val="24"/>
          <w:lang w:val="ro-RO"/>
        </w:rPr>
        <w:t>ă</w:t>
      </w:r>
      <w:r w:rsidR="00643E5D" w:rsidRPr="00DA6ED0">
        <w:rPr>
          <w:rFonts w:ascii="Tahoma" w:hAnsi="Tahoma" w:cs="Tahoma"/>
          <w:bCs/>
          <w:sz w:val="24"/>
          <w:szCs w:val="24"/>
          <w:lang w:val="ro-RO"/>
        </w:rPr>
        <w:t xml:space="preserve"> prelungir</w:t>
      </w:r>
      <w:r w:rsidR="00643E5D">
        <w:rPr>
          <w:rFonts w:ascii="Tahoma" w:hAnsi="Tahoma" w:cs="Tahoma"/>
          <w:bCs/>
          <w:sz w:val="24"/>
          <w:szCs w:val="24"/>
          <w:lang w:val="ro-RO"/>
        </w:rPr>
        <w:t>ea</w:t>
      </w:r>
      <w:r w:rsidR="00643E5D" w:rsidRPr="00DA6ED0">
        <w:rPr>
          <w:rFonts w:ascii="Tahoma" w:hAnsi="Tahoma" w:cs="Tahoma"/>
          <w:bCs/>
          <w:sz w:val="24"/>
          <w:szCs w:val="24"/>
          <w:lang w:val="ro-RO"/>
        </w:rPr>
        <w:t xml:space="preserve"> contractului de închiriere  a liniilor de fabricație  produse făinoase și a spațiilor de producție și depozitare de la parterul imobilului situat în Sibiu, Șos. Alba Iulia nr. 70.</w:t>
      </w:r>
      <w:r w:rsidR="00C87EA8">
        <w:rPr>
          <w:rFonts w:ascii="Tahoma" w:hAnsi="Tahoma" w:cs="Tahoma"/>
          <w:bCs/>
          <w:sz w:val="24"/>
          <w:szCs w:val="24"/>
          <w:lang w:val="ro-RO"/>
        </w:rPr>
        <w:t>,</w:t>
      </w:r>
      <w:r w:rsidR="00643E5D">
        <w:rPr>
          <w:rFonts w:ascii="Tahoma" w:hAnsi="Tahoma" w:cs="Tahoma"/>
          <w:bCs/>
          <w:sz w:val="24"/>
          <w:szCs w:val="24"/>
          <w:lang w:val="ro-RO"/>
        </w:rPr>
        <w:t xml:space="preserve"> </w:t>
      </w:r>
      <w:r w:rsidR="00C87EA8">
        <w:rPr>
          <w:rFonts w:ascii="Tahoma" w:hAnsi="Tahoma" w:cs="Tahoma"/>
          <w:bCs/>
          <w:sz w:val="24"/>
          <w:szCs w:val="24"/>
          <w:lang w:val="ro-RO"/>
        </w:rPr>
        <w:t>p</w:t>
      </w:r>
      <w:r w:rsidR="00643E5D">
        <w:rPr>
          <w:rFonts w:ascii="Tahoma" w:hAnsi="Tahoma" w:cs="Tahoma"/>
          <w:bCs/>
          <w:sz w:val="24"/>
          <w:szCs w:val="24"/>
          <w:lang w:val="ro-RO"/>
        </w:rPr>
        <w:t>e o perioad</w:t>
      </w:r>
      <w:r w:rsidR="00C87EA8">
        <w:rPr>
          <w:rFonts w:ascii="Tahoma" w:hAnsi="Tahoma" w:cs="Tahoma"/>
          <w:bCs/>
          <w:sz w:val="24"/>
          <w:szCs w:val="24"/>
          <w:lang w:val="ro-RO"/>
        </w:rPr>
        <w:t>ă</w:t>
      </w:r>
      <w:r w:rsidR="00643E5D">
        <w:rPr>
          <w:rFonts w:ascii="Tahoma" w:hAnsi="Tahoma" w:cs="Tahoma"/>
          <w:bCs/>
          <w:sz w:val="24"/>
          <w:szCs w:val="24"/>
          <w:lang w:val="ro-RO"/>
        </w:rPr>
        <w:t xml:space="preserve"> de doi ani</w:t>
      </w:r>
      <w:r w:rsidR="00643E5D" w:rsidRPr="00DA6ED0">
        <w:rPr>
          <w:rFonts w:ascii="Tahoma" w:hAnsi="Tahoma" w:cs="Tahoma"/>
          <w:bCs/>
          <w:sz w:val="24"/>
          <w:szCs w:val="24"/>
          <w:lang w:val="ro-RO"/>
        </w:rPr>
        <w:t xml:space="preserve"> </w:t>
      </w:r>
    </w:p>
    <w:p w14:paraId="634031AF" w14:textId="1066A59F" w:rsidR="00BC462E" w:rsidRDefault="00BC462E" w:rsidP="00BC462E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="008B3928" w:rsidRPr="008B392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Art.2. </w:t>
      </w:r>
      <w:r w:rsidR="008B3928" w:rsidRPr="003A6640">
        <w:rPr>
          <w:rFonts w:ascii="Times New Roman" w:hAnsi="Times New Roman" w:cs="Times New Roman"/>
          <w:sz w:val="28"/>
          <w:szCs w:val="28"/>
          <w:lang w:val="ro-RO"/>
        </w:rPr>
        <w:t>Se aprob</w:t>
      </w:r>
      <w:r w:rsidR="003A6640" w:rsidRPr="003A6640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8B3928" w:rsidRPr="003A664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ahoma" w:hAnsi="Tahoma" w:cs="Tahoma"/>
          <w:bCs/>
          <w:sz w:val="24"/>
          <w:szCs w:val="24"/>
          <w:lang w:val="ro-RO"/>
        </w:rPr>
        <w:t>programul de rascumparare de actiuni proprii în următoarele condiţii:</w:t>
      </w:r>
    </w:p>
    <w:p w14:paraId="30BEE822" w14:textId="77777777" w:rsidR="00BC462E" w:rsidRDefault="00BC462E" w:rsidP="00BC462E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proofErr w:type="spellStart"/>
      <w:r>
        <w:rPr>
          <w:rFonts w:ascii="Tahoma" w:hAnsi="Tahoma" w:cs="Tahoma"/>
          <w:bCs/>
          <w:sz w:val="24"/>
          <w:szCs w:val="24"/>
        </w:rPr>
        <w:t>Numărul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maxim de </w:t>
      </w:r>
      <w:proofErr w:type="spellStart"/>
      <w:r>
        <w:rPr>
          <w:rFonts w:ascii="Tahoma" w:hAnsi="Tahoma" w:cs="Tahoma"/>
          <w:bCs/>
          <w:sz w:val="24"/>
          <w:szCs w:val="24"/>
        </w:rPr>
        <w:t>acţiuni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ce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urmează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a se dobândi:10.710.221 de </w:t>
      </w:r>
      <w:proofErr w:type="spellStart"/>
      <w:r>
        <w:rPr>
          <w:rFonts w:ascii="Tahoma" w:hAnsi="Tahoma" w:cs="Tahoma"/>
          <w:bCs/>
          <w:sz w:val="24"/>
          <w:szCs w:val="24"/>
        </w:rPr>
        <w:t>acţiuni</w:t>
      </w:r>
      <w:proofErr w:type="spellEnd"/>
      <w:r>
        <w:rPr>
          <w:rFonts w:ascii="Tahoma" w:hAnsi="Tahoma" w:cs="Tahoma"/>
          <w:bCs/>
          <w:sz w:val="24"/>
          <w:szCs w:val="24"/>
        </w:rPr>
        <w:t>.</w:t>
      </w:r>
    </w:p>
    <w:p w14:paraId="26DC26DC" w14:textId="77777777" w:rsidR="00BC462E" w:rsidRDefault="00BC462E" w:rsidP="00BC462E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proofErr w:type="spellStart"/>
      <w:r>
        <w:rPr>
          <w:rFonts w:ascii="Tahoma" w:hAnsi="Tahoma" w:cs="Tahoma"/>
          <w:bCs/>
          <w:sz w:val="24"/>
          <w:szCs w:val="24"/>
        </w:rPr>
        <w:t>Programul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de </w:t>
      </w:r>
      <w:proofErr w:type="spellStart"/>
      <w:r>
        <w:rPr>
          <w:rFonts w:ascii="Tahoma" w:hAnsi="Tahoma" w:cs="Tahoma"/>
          <w:bCs/>
          <w:sz w:val="24"/>
          <w:szCs w:val="24"/>
        </w:rPr>
        <w:t>răscumpărare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are </w:t>
      </w:r>
      <w:proofErr w:type="spellStart"/>
      <w:r>
        <w:rPr>
          <w:rFonts w:ascii="Tahoma" w:hAnsi="Tahoma" w:cs="Tahoma"/>
          <w:bCs/>
          <w:sz w:val="24"/>
          <w:szCs w:val="24"/>
        </w:rPr>
        <w:t>drept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scop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reducerea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capitalului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social, </w:t>
      </w:r>
      <w:proofErr w:type="spellStart"/>
      <w:r>
        <w:rPr>
          <w:rFonts w:ascii="Tahoma" w:hAnsi="Tahoma" w:cs="Tahoma"/>
          <w:bCs/>
          <w:sz w:val="24"/>
          <w:szCs w:val="24"/>
        </w:rPr>
        <w:t>în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condiţiile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legii</w:t>
      </w:r>
      <w:proofErr w:type="spellEnd"/>
      <w:r>
        <w:rPr>
          <w:rFonts w:ascii="Tahoma" w:hAnsi="Tahoma" w:cs="Tahoma"/>
          <w:bCs/>
          <w:sz w:val="24"/>
          <w:szCs w:val="24"/>
        </w:rPr>
        <w:t>.</w:t>
      </w:r>
    </w:p>
    <w:p w14:paraId="66CB9CD6" w14:textId="77777777" w:rsidR="00BC462E" w:rsidRDefault="00BC462E" w:rsidP="00BC462E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proofErr w:type="spellStart"/>
      <w:r>
        <w:rPr>
          <w:rFonts w:ascii="Tahoma" w:hAnsi="Tahoma" w:cs="Tahoma"/>
          <w:bCs/>
          <w:sz w:val="24"/>
          <w:szCs w:val="24"/>
        </w:rPr>
        <w:t>Preţul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minim de </w:t>
      </w:r>
      <w:proofErr w:type="spellStart"/>
      <w:r>
        <w:rPr>
          <w:rFonts w:ascii="Tahoma" w:hAnsi="Tahoma" w:cs="Tahoma"/>
          <w:bCs/>
          <w:sz w:val="24"/>
          <w:szCs w:val="24"/>
        </w:rPr>
        <w:t>achiziţie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va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fi </w:t>
      </w:r>
      <w:proofErr w:type="spellStart"/>
      <w:r>
        <w:rPr>
          <w:rFonts w:ascii="Tahoma" w:hAnsi="Tahoma" w:cs="Tahoma"/>
          <w:bCs/>
          <w:sz w:val="24"/>
          <w:szCs w:val="24"/>
        </w:rPr>
        <w:t>preţul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de </w:t>
      </w:r>
      <w:proofErr w:type="spellStart"/>
      <w:r>
        <w:rPr>
          <w:rFonts w:ascii="Tahoma" w:hAnsi="Tahoma" w:cs="Tahoma"/>
          <w:bCs/>
          <w:sz w:val="24"/>
          <w:szCs w:val="24"/>
        </w:rPr>
        <w:t>piaţa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de la BVB din </w:t>
      </w:r>
      <w:proofErr w:type="spellStart"/>
      <w:r>
        <w:rPr>
          <w:rFonts w:ascii="Tahoma" w:hAnsi="Tahoma" w:cs="Tahoma"/>
          <w:bCs/>
          <w:sz w:val="24"/>
          <w:szCs w:val="24"/>
        </w:rPr>
        <w:t>momentul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efectuării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achiziţiei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bCs/>
          <w:sz w:val="24"/>
          <w:szCs w:val="24"/>
        </w:rPr>
        <w:t>iar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preţul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maxim de </w:t>
      </w:r>
      <w:proofErr w:type="spellStart"/>
      <w:r>
        <w:rPr>
          <w:rFonts w:ascii="Tahoma" w:hAnsi="Tahoma" w:cs="Tahoma"/>
          <w:bCs/>
          <w:sz w:val="24"/>
          <w:szCs w:val="24"/>
        </w:rPr>
        <w:t>achiziţie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al </w:t>
      </w:r>
      <w:proofErr w:type="spellStart"/>
      <w:r>
        <w:rPr>
          <w:rFonts w:ascii="Tahoma" w:hAnsi="Tahoma" w:cs="Tahoma"/>
          <w:bCs/>
          <w:sz w:val="24"/>
          <w:szCs w:val="24"/>
        </w:rPr>
        <w:t>acţiunilor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va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fi de 0,40 lei/</w:t>
      </w:r>
      <w:proofErr w:type="spellStart"/>
      <w:r>
        <w:rPr>
          <w:rFonts w:ascii="Tahoma" w:hAnsi="Tahoma" w:cs="Tahoma"/>
          <w:bCs/>
          <w:sz w:val="24"/>
          <w:szCs w:val="24"/>
        </w:rPr>
        <w:t>acţiune</w:t>
      </w:r>
      <w:proofErr w:type="spellEnd"/>
      <w:r>
        <w:rPr>
          <w:rFonts w:ascii="Tahoma" w:hAnsi="Tahoma" w:cs="Tahoma"/>
          <w:bCs/>
          <w:sz w:val="24"/>
          <w:szCs w:val="24"/>
        </w:rPr>
        <w:t>.</w:t>
      </w:r>
    </w:p>
    <w:p w14:paraId="2C4CB28F" w14:textId="77777777" w:rsidR="00BC462E" w:rsidRDefault="00BC462E" w:rsidP="00BC462E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proofErr w:type="spellStart"/>
      <w:r>
        <w:rPr>
          <w:rFonts w:ascii="Tahoma" w:hAnsi="Tahoma" w:cs="Tahoma"/>
          <w:bCs/>
          <w:sz w:val="24"/>
          <w:szCs w:val="24"/>
        </w:rPr>
        <w:t>Răscumpararea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acţiunilor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sz w:val="24"/>
          <w:szCs w:val="24"/>
        </w:rPr>
        <w:t>va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realiza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prin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cumparare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de </w:t>
      </w:r>
      <w:proofErr w:type="spellStart"/>
      <w:r>
        <w:rPr>
          <w:rFonts w:ascii="Tahoma" w:hAnsi="Tahoma" w:cs="Tahoma"/>
          <w:bCs/>
          <w:sz w:val="24"/>
          <w:szCs w:val="24"/>
        </w:rPr>
        <w:t>acţiuni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în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cadrul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unei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oferte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publice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de </w:t>
      </w:r>
      <w:proofErr w:type="spellStart"/>
      <w:r>
        <w:rPr>
          <w:rFonts w:ascii="Tahoma" w:hAnsi="Tahoma" w:cs="Tahoma"/>
          <w:bCs/>
          <w:sz w:val="24"/>
          <w:szCs w:val="24"/>
        </w:rPr>
        <w:t>cumparare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bCs/>
          <w:sz w:val="24"/>
          <w:szCs w:val="24"/>
        </w:rPr>
        <w:t>desfăşurate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în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conformitate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cu </w:t>
      </w:r>
      <w:proofErr w:type="spellStart"/>
      <w:r>
        <w:rPr>
          <w:rFonts w:ascii="Tahoma" w:hAnsi="Tahoma" w:cs="Tahoma"/>
          <w:bCs/>
          <w:sz w:val="24"/>
          <w:szCs w:val="24"/>
        </w:rPr>
        <w:t>prevederile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Legii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24/2017, </w:t>
      </w:r>
      <w:proofErr w:type="spellStart"/>
      <w:r>
        <w:rPr>
          <w:rFonts w:ascii="Tahoma" w:hAnsi="Tahoma" w:cs="Tahoma"/>
          <w:bCs/>
          <w:sz w:val="24"/>
          <w:szCs w:val="24"/>
        </w:rPr>
        <w:t>Regulamentului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nr.5/2018 precum </w:t>
      </w:r>
      <w:proofErr w:type="spellStart"/>
      <w:r>
        <w:rPr>
          <w:rFonts w:ascii="Tahoma" w:hAnsi="Tahoma" w:cs="Tahoma"/>
          <w:bCs/>
          <w:sz w:val="24"/>
          <w:szCs w:val="24"/>
        </w:rPr>
        <w:t>şi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bCs/>
          <w:sz w:val="24"/>
          <w:szCs w:val="24"/>
        </w:rPr>
        <w:t>a</w:t>
      </w:r>
      <w:proofErr w:type="gram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oricăror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altor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legi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şi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reglementări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aplicabile</w:t>
      </w:r>
      <w:proofErr w:type="spellEnd"/>
      <w:r>
        <w:rPr>
          <w:rFonts w:ascii="Tahoma" w:hAnsi="Tahoma" w:cs="Tahoma"/>
          <w:bCs/>
          <w:sz w:val="24"/>
          <w:szCs w:val="24"/>
        </w:rPr>
        <w:t>.</w:t>
      </w:r>
    </w:p>
    <w:p w14:paraId="5BA582AF" w14:textId="21179433" w:rsidR="00FD40DB" w:rsidRDefault="00BC462E" w:rsidP="00FD40DB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proofErr w:type="spellStart"/>
      <w:r>
        <w:rPr>
          <w:rFonts w:ascii="Tahoma" w:hAnsi="Tahoma" w:cs="Tahoma"/>
          <w:bCs/>
          <w:sz w:val="24"/>
          <w:szCs w:val="24"/>
        </w:rPr>
        <w:t>Acoperirea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valorii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actiunilor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rascumparate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se face din </w:t>
      </w:r>
      <w:proofErr w:type="spellStart"/>
      <w:r>
        <w:rPr>
          <w:rFonts w:ascii="Tahoma" w:hAnsi="Tahoma" w:cs="Tahoma"/>
          <w:bCs/>
          <w:sz w:val="24"/>
          <w:szCs w:val="24"/>
        </w:rPr>
        <w:t>profitul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distribuibil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sau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din </w:t>
      </w:r>
      <w:proofErr w:type="spellStart"/>
      <w:r>
        <w:rPr>
          <w:rFonts w:ascii="Tahoma" w:hAnsi="Tahoma" w:cs="Tahoma"/>
          <w:bCs/>
          <w:sz w:val="24"/>
          <w:szCs w:val="24"/>
        </w:rPr>
        <w:t>rezervele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disponibile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ale </w:t>
      </w:r>
      <w:proofErr w:type="spellStart"/>
      <w:r>
        <w:rPr>
          <w:rFonts w:ascii="Tahoma" w:hAnsi="Tahoma" w:cs="Tahoma"/>
          <w:bCs/>
          <w:sz w:val="24"/>
          <w:szCs w:val="24"/>
        </w:rPr>
        <w:t>societăţii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bCs/>
          <w:sz w:val="24"/>
          <w:szCs w:val="24"/>
        </w:rPr>
        <w:t>înscrise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în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ultima </w:t>
      </w:r>
      <w:proofErr w:type="spellStart"/>
      <w:r>
        <w:rPr>
          <w:rFonts w:ascii="Tahoma" w:hAnsi="Tahoma" w:cs="Tahoma"/>
          <w:bCs/>
          <w:sz w:val="24"/>
          <w:szCs w:val="24"/>
        </w:rPr>
        <w:t>situaţie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financiară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anuală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sz w:val="24"/>
          <w:szCs w:val="24"/>
        </w:rPr>
        <w:t>aprobată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, conform </w:t>
      </w:r>
      <w:proofErr w:type="spellStart"/>
      <w:r>
        <w:rPr>
          <w:rFonts w:ascii="Tahoma" w:hAnsi="Tahoma" w:cs="Tahoma"/>
          <w:bCs/>
          <w:sz w:val="24"/>
          <w:szCs w:val="24"/>
        </w:rPr>
        <w:t>prevederilor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art. 103 din </w:t>
      </w:r>
      <w:proofErr w:type="spellStart"/>
      <w:r>
        <w:rPr>
          <w:rFonts w:ascii="Tahoma" w:hAnsi="Tahoma" w:cs="Tahoma"/>
          <w:bCs/>
          <w:sz w:val="24"/>
          <w:szCs w:val="24"/>
        </w:rPr>
        <w:t>Legea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nr.31/1990, </w:t>
      </w:r>
      <w:proofErr w:type="spellStart"/>
      <w:r>
        <w:rPr>
          <w:rFonts w:ascii="Tahoma" w:hAnsi="Tahoma" w:cs="Tahoma"/>
          <w:bCs/>
          <w:sz w:val="24"/>
          <w:szCs w:val="24"/>
        </w:rPr>
        <w:t>acualizată</w:t>
      </w:r>
      <w:proofErr w:type="spellEnd"/>
      <w:r>
        <w:rPr>
          <w:rFonts w:ascii="Tahoma" w:hAnsi="Tahoma" w:cs="Tahoma"/>
          <w:bCs/>
          <w:sz w:val="24"/>
          <w:szCs w:val="24"/>
        </w:rPr>
        <w:t>.</w:t>
      </w:r>
    </w:p>
    <w:p w14:paraId="4A1F37CE" w14:textId="5AF0D151" w:rsidR="00FD40DB" w:rsidRDefault="00FD40DB" w:rsidP="00FD40DB">
      <w:pPr>
        <w:jc w:val="both"/>
        <w:rPr>
          <w:rFonts w:ascii="Tahoma" w:hAnsi="Tahoma" w:cs="Tahoma"/>
          <w:bCs/>
          <w:sz w:val="24"/>
          <w:szCs w:val="24"/>
          <w:lang w:val="ro-RO"/>
        </w:rPr>
      </w:pPr>
      <w:r>
        <w:rPr>
          <w:rFonts w:ascii="Tahoma" w:hAnsi="Tahoma" w:cs="Tahoma"/>
          <w:bCs/>
          <w:sz w:val="24"/>
          <w:szCs w:val="24"/>
        </w:rPr>
        <w:t xml:space="preserve">  </w:t>
      </w:r>
      <w:r w:rsidR="00EA6A1A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FD40DB">
        <w:rPr>
          <w:rFonts w:ascii="Tahoma" w:hAnsi="Tahoma" w:cs="Tahoma"/>
          <w:b/>
          <w:bCs/>
          <w:sz w:val="24"/>
          <w:szCs w:val="24"/>
        </w:rPr>
        <w:t>Art.3.</w:t>
      </w:r>
      <w:r w:rsidRPr="00FD40DB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bCs/>
          <w:sz w:val="24"/>
          <w:szCs w:val="24"/>
        </w:rPr>
        <w:t>a</w:t>
      </w:r>
      <w:r w:rsidRPr="00FD40DB">
        <w:rPr>
          <w:rFonts w:ascii="Tahoma" w:hAnsi="Tahoma" w:cs="Tahoma"/>
          <w:bCs/>
          <w:sz w:val="24"/>
          <w:szCs w:val="24"/>
        </w:rPr>
        <w:t>prob</w:t>
      </w:r>
      <w:r>
        <w:rPr>
          <w:rFonts w:ascii="Tahoma" w:hAnsi="Tahoma" w:cs="Tahoma"/>
          <w:bCs/>
          <w:sz w:val="24"/>
          <w:szCs w:val="24"/>
        </w:rPr>
        <w:t>ă</w:t>
      </w:r>
      <w:proofErr w:type="spellEnd"/>
      <w:r w:rsidRPr="00FD40DB">
        <w:rPr>
          <w:rFonts w:ascii="Tahoma" w:hAnsi="Tahoma" w:cs="Tahoma"/>
          <w:bCs/>
          <w:sz w:val="24"/>
          <w:szCs w:val="24"/>
        </w:rPr>
        <w:t xml:space="preserve"> v</w:t>
      </w:r>
      <w:r w:rsidRPr="00FD40DB">
        <w:rPr>
          <w:rFonts w:ascii="Tahoma" w:hAnsi="Tahoma" w:cs="Tahoma"/>
          <w:bCs/>
          <w:sz w:val="24"/>
          <w:szCs w:val="24"/>
          <w:lang w:val="ro-RO"/>
        </w:rPr>
        <w:t>ânz</w:t>
      </w:r>
      <w:r>
        <w:rPr>
          <w:rFonts w:ascii="Tahoma" w:hAnsi="Tahoma" w:cs="Tahoma"/>
          <w:bCs/>
          <w:sz w:val="24"/>
          <w:szCs w:val="24"/>
          <w:lang w:val="ro-RO"/>
        </w:rPr>
        <w:t>area</w:t>
      </w:r>
      <w:r w:rsidRPr="00FD40DB">
        <w:rPr>
          <w:rFonts w:ascii="Tahoma" w:hAnsi="Tahoma" w:cs="Tahoma"/>
          <w:bCs/>
          <w:sz w:val="24"/>
          <w:szCs w:val="24"/>
          <w:lang w:val="ro-RO"/>
        </w:rPr>
        <w:t xml:space="preserve"> unor active corporale ale societăţii care sunt în prezent fie neutilizate, fie închiriate, la un preţ estimat de vanzare de 4.000.000 euro plus TVA-ul legal</w:t>
      </w:r>
      <w:r>
        <w:rPr>
          <w:rFonts w:ascii="Tahoma" w:hAnsi="Tahoma" w:cs="Tahoma"/>
          <w:bCs/>
          <w:sz w:val="24"/>
          <w:szCs w:val="24"/>
          <w:lang w:val="ro-RO"/>
        </w:rPr>
        <w:t>, astfel:</w:t>
      </w:r>
    </w:p>
    <w:p w14:paraId="06B9AC84" w14:textId="79266026" w:rsidR="00F43D0E" w:rsidRPr="00EA6A1A" w:rsidRDefault="00F43D0E" w:rsidP="00F43D0E">
      <w:pPr>
        <w:pStyle w:val="ListParagraph"/>
        <w:numPr>
          <w:ilvl w:val="0"/>
          <w:numId w:val="5"/>
        </w:numPr>
        <w:jc w:val="both"/>
        <w:rPr>
          <w:rFonts w:ascii="Tahoma" w:hAnsi="Tahoma" w:cs="Tahoma"/>
          <w:bCs/>
          <w:sz w:val="24"/>
          <w:szCs w:val="24"/>
          <w:lang w:val="ro-RO"/>
        </w:rPr>
      </w:pPr>
      <w:r w:rsidRPr="00EA6A1A">
        <w:rPr>
          <w:rFonts w:ascii="Tahoma" w:hAnsi="Tahoma" w:cs="Tahoma"/>
          <w:bCs/>
          <w:sz w:val="24"/>
          <w:szCs w:val="24"/>
          <w:lang w:val="ro-RO"/>
        </w:rPr>
        <w:t>Imobile, construcții și teren, situate în localitatea Şura Mică, în suprafață totală de întabulată 186.887 mp</w:t>
      </w:r>
      <w:r w:rsidR="00EA6A1A">
        <w:rPr>
          <w:rFonts w:ascii="Tahoma" w:hAnsi="Tahoma" w:cs="Tahoma"/>
          <w:bCs/>
          <w:sz w:val="24"/>
          <w:szCs w:val="24"/>
        </w:rPr>
        <w:t>;</w:t>
      </w:r>
    </w:p>
    <w:p w14:paraId="19FF120A" w14:textId="4C089FAE" w:rsidR="00F43D0E" w:rsidRPr="00EA6A1A" w:rsidRDefault="00F43D0E" w:rsidP="00F43D0E">
      <w:pPr>
        <w:pStyle w:val="ListParagraph"/>
        <w:numPr>
          <w:ilvl w:val="0"/>
          <w:numId w:val="5"/>
        </w:numPr>
        <w:jc w:val="both"/>
        <w:rPr>
          <w:rFonts w:ascii="Tahoma" w:hAnsi="Tahoma" w:cs="Tahoma"/>
          <w:bCs/>
          <w:sz w:val="24"/>
          <w:szCs w:val="24"/>
          <w:lang w:val="ro-RO"/>
        </w:rPr>
      </w:pPr>
      <w:proofErr w:type="spellStart"/>
      <w:r w:rsidRPr="00EA6A1A">
        <w:rPr>
          <w:rFonts w:ascii="Tahoma" w:hAnsi="Tahoma" w:cs="Tahoma"/>
          <w:sz w:val="24"/>
          <w:szCs w:val="24"/>
        </w:rPr>
        <w:t>Imobile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EA6A1A">
        <w:rPr>
          <w:rFonts w:ascii="Tahoma" w:hAnsi="Tahoma" w:cs="Tahoma"/>
          <w:sz w:val="24"/>
          <w:szCs w:val="24"/>
        </w:rPr>
        <w:t>constructii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si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teren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, situate </w:t>
      </w:r>
      <w:proofErr w:type="spellStart"/>
      <w:r w:rsidRPr="00EA6A1A">
        <w:rPr>
          <w:rFonts w:ascii="Tahoma" w:hAnsi="Tahoma" w:cs="Tahoma"/>
          <w:sz w:val="24"/>
          <w:szCs w:val="24"/>
        </w:rPr>
        <w:t>în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localitatea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Mediaş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, str, </w:t>
      </w:r>
      <w:proofErr w:type="spellStart"/>
      <w:r w:rsidRPr="00EA6A1A">
        <w:rPr>
          <w:rFonts w:ascii="Tahoma" w:hAnsi="Tahoma" w:cs="Tahoma"/>
          <w:sz w:val="24"/>
          <w:szCs w:val="24"/>
        </w:rPr>
        <w:t>Sos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EA6A1A">
        <w:rPr>
          <w:rFonts w:ascii="Tahoma" w:hAnsi="Tahoma" w:cs="Tahoma"/>
          <w:sz w:val="24"/>
          <w:szCs w:val="24"/>
        </w:rPr>
        <w:t>Sibiului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nr. 72</w:t>
      </w:r>
      <w:r w:rsidR="00EA6A1A" w:rsidRPr="00EA6A1A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EA6A1A" w:rsidRPr="00EA6A1A">
        <w:rPr>
          <w:rFonts w:ascii="Tahoma" w:hAnsi="Tahoma" w:cs="Tahoma"/>
          <w:sz w:val="24"/>
          <w:szCs w:val="24"/>
        </w:rPr>
        <w:t>s</w:t>
      </w:r>
      <w:r w:rsidRPr="00EA6A1A">
        <w:rPr>
          <w:rFonts w:ascii="Tahoma" w:hAnsi="Tahoma" w:cs="Tahoma"/>
          <w:sz w:val="24"/>
          <w:szCs w:val="24"/>
        </w:rPr>
        <w:t>ectie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panificatie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Panmed</w:t>
      </w:r>
      <w:proofErr w:type="spellEnd"/>
      <w:r w:rsidR="00EA6A1A" w:rsidRPr="00EA6A1A">
        <w:rPr>
          <w:rFonts w:ascii="Tahoma" w:hAnsi="Tahoma" w:cs="Tahoma"/>
          <w:sz w:val="24"/>
          <w:szCs w:val="24"/>
        </w:rPr>
        <w:t>)</w:t>
      </w:r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în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suprafață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totală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întabulată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de 12.264 </w:t>
      </w:r>
      <w:proofErr w:type="spellStart"/>
      <w:r w:rsidRPr="00EA6A1A">
        <w:rPr>
          <w:rFonts w:ascii="Tahoma" w:hAnsi="Tahoma" w:cs="Tahoma"/>
          <w:sz w:val="24"/>
          <w:szCs w:val="24"/>
        </w:rPr>
        <w:t>mp</w:t>
      </w:r>
      <w:proofErr w:type="spellEnd"/>
      <w:r w:rsidR="00EA6A1A">
        <w:rPr>
          <w:rFonts w:ascii="Tahoma" w:hAnsi="Tahoma" w:cs="Tahoma"/>
          <w:sz w:val="24"/>
          <w:szCs w:val="24"/>
        </w:rPr>
        <w:t>;</w:t>
      </w:r>
    </w:p>
    <w:p w14:paraId="37870594" w14:textId="77777777" w:rsidR="00EA6A1A" w:rsidRPr="00EA6A1A" w:rsidRDefault="00EA6A1A" w:rsidP="00EA6A1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6A1A">
        <w:rPr>
          <w:rFonts w:ascii="Tahoma" w:hAnsi="Tahoma" w:cs="Tahoma"/>
          <w:bCs/>
          <w:sz w:val="24"/>
          <w:szCs w:val="24"/>
          <w:u w:val="single"/>
          <w:lang w:val="ro-RO"/>
        </w:rPr>
        <w:t>i</w:t>
      </w:r>
      <w:r w:rsidRPr="00EA6A1A">
        <w:rPr>
          <w:rFonts w:ascii="Tahoma" w:hAnsi="Tahoma" w:cs="Tahoma"/>
          <w:sz w:val="24"/>
          <w:szCs w:val="24"/>
        </w:rPr>
        <w:t xml:space="preserve">mobile, </w:t>
      </w:r>
      <w:proofErr w:type="spellStart"/>
      <w:r w:rsidRPr="00EA6A1A">
        <w:rPr>
          <w:rFonts w:ascii="Tahoma" w:hAnsi="Tahoma" w:cs="Tahoma"/>
          <w:sz w:val="24"/>
          <w:szCs w:val="24"/>
        </w:rPr>
        <w:t>constructii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si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teren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, situate </w:t>
      </w:r>
      <w:proofErr w:type="spellStart"/>
      <w:r w:rsidRPr="00EA6A1A">
        <w:rPr>
          <w:rFonts w:ascii="Tahoma" w:hAnsi="Tahoma" w:cs="Tahoma"/>
          <w:sz w:val="24"/>
          <w:szCs w:val="24"/>
        </w:rPr>
        <w:t>în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localitatea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Talmaciu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EA6A1A">
        <w:rPr>
          <w:rFonts w:ascii="Tahoma" w:hAnsi="Tahoma" w:cs="Tahoma"/>
          <w:sz w:val="24"/>
          <w:szCs w:val="24"/>
        </w:rPr>
        <w:t>în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suprafata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totală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A6A1A">
        <w:rPr>
          <w:rFonts w:ascii="Tahoma" w:hAnsi="Tahoma" w:cs="Tahoma"/>
          <w:sz w:val="24"/>
          <w:szCs w:val="24"/>
        </w:rPr>
        <w:t>întabulată</w:t>
      </w:r>
      <w:proofErr w:type="spellEnd"/>
      <w:r w:rsidRPr="00EA6A1A">
        <w:rPr>
          <w:rFonts w:ascii="Tahoma" w:hAnsi="Tahoma" w:cs="Tahoma"/>
          <w:sz w:val="24"/>
          <w:szCs w:val="24"/>
        </w:rPr>
        <w:t xml:space="preserve"> de 18246 </w:t>
      </w:r>
      <w:proofErr w:type="spellStart"/>
      <w:r w:rsidRPr="00EA6A1A">
        <w:rPr>
          <w:rFonts w:ascii="Tahoma" w:hAnsi="Tahoma" w:cs="Tahoma"/>
          <w:sz w:val="24"/>
          <w:szCs w:val="24"/>
        </w:rPr>
        <w:t>mp</w:t>
      </w:r>
      <w:proofErr w:type="spellEnd"/>
      <w:r w:rsidRPr="00EA6A1A">
        <w:rPr>
          <w:rFonts w:ascii="Tahoma" w:hAnsi="Tahoma" w:cs="Tahoma"/>
          <w:sz w:val="24"/>
          <w:szCs w:val="24"/>
        </w:rPr>
        <w:t>;</w:t>
      </w:r>
    </w:p>
    <w:p w14:paraId="7EABA38C" w14:textId="1B30BB1D" w:rsidR="00EA6A1A" w:rsidRPr="00EA6A1A" w:rsidRDefault="00EA6A1A" w:rsidP="00EA6A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6A1A">
        <w:rPr>
          <w:rFonts w:ascii="Arial" w:hAnsi="Arial" w:cs="Arial"/>
          <w:bCs/>
          <w:sz w:val="24"/>
          <w:szCs w:val="24"/>
          <w:lang w:val="ro-RO"/>
        </w:rPr>
        <w:t xml:space="preserve">    </w:t>
      </w:r>
      <w:r w:rsidRPr="00EA6A1A">
        <w:rPr>
          <w:rFonts w:ascii="Arial" w:hAnsi="Arial" w:cs="Arial"/>
          <w:b/>
          <w:bCs/>
          <w:sz w:val="24"/>
          <w:szCs w:val="24"/>
          <w:lang w:val="ro-RO"/>
        </w:rPr>
        <w:t>Art.4.</w:t>
      </w:r>
      <w:r w:rsidRPr="00EA6A1A">
        <w:rPr>
          <w:rFonts w:ascii="Arial" w:hAnsi="Arial" w:cs="Arial"/>
          <w:bCs/>
          <w:sz w:val="24"/>
          <w:szCs w:val="24"/>
          <w:lang w:val="ro-RO"/>
        </w:rPr>
        <w:t xml:space="preserve"> Se aprobă </w:t>
      </w:r>
      <w:r w:rsidRPr="00EA6A1A">
        <w:rPr>
          <w:rFonts w:ascii="Arial" w:hAnsi="Arial" w:cs="Arial"/>
          <w:sz w:val="24"/>
          <w:szCs w:val="24"/>
        </w:rPr>
        <w:t xml:space="preserve">data de </w:t>
      </w:r>
      <w:r w:rsidRPr="00EA6A1A">
        <w:rPr>
          <w:rFonts w:ascii="Arial" w:hAnsi="Arial" w:cs="Arial"/>
          <w:b/>
          <w:sz w:val="24"/>
          <w:szCs w:val="24"/>
        </w:rPr>
        <w:t>15.05.2019</w:t>
      </w:r>
      <w:r w:rsidRPr="00EA6A1A">
        <w:rPr>
          <w:rFonts w:ascii="Arial" w:hAnsi="Arial" w:cs="Arial"/>
          <w:sz w:val="24"/>
          <w:szCs w:val="24"/>
        </w:rPr>
        <w:t xml:space="preserve"> ca </w:t>
      </w:r>
      <w:proofErr w:type="spellStart"/>
      <w:r w:rsidRPr="00EA6A1A">
        <w:rPr>
          <w:rFonts w:ascii="Arial" w:hAnsi="Arial" w:cs="Arial"/>
          <w:sz w:val="24"/>
          <w:szCs w:val="24"/>
        </w:rPr>
        <w:t>dată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A6A1A">
        <w:rPr>
          <w:rFonts w:ascii="Arial" w:hAnsi="Arial" w:cs="Arial"/>
          <w:sz w:val="24"/>
          <w:szCs w:val="24"/>
        </w:rPr>
        <w:t>înregistrare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în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conformitate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cu  </w:t>
      </w:r>
      <w:proofErr w:type="spellStart"/>
      <w:r w:rsidRPr="00EA6A1A">
        <w:rPr>
          <w:rFonts w:ascii="Arial" w:hAnsi="Arial" w:cs="Arial"/>
          <w:sz w:val="24"/>
          <w:szCs w:val="24"/>
        </w:rPr>
        <w:t>dispoziţiile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art.  86 alin.1 din </w:t>
      </w:r>
      <w:proofErr w:type="spellStart"/>
      <w:r w:rsidRPr="00EA6A1A">
        <w:rPr>
          <w:rFonts w:ascii="Arial" w:hAnsi="Arial" w:cs="Arial"/>
          <w:sz w:val="24"/>
          <w:szCs w:val="24"/>
        </w:rPr>
        <w:t>Legea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24/2017, </w:t>
      </w:r>
      <w:proofErr w:type="spellStart"/>
      <w:r w:rsidRPr="00EA6A1A">
        <w:rPr>
          <w:rFonts w:ascii="Arial" w:hAnsi="Arial" w:cs="Arial"/>
          <w:sz w:val="24"/>
          <w:szCs w:val="24"/>
        </w:rPr>
        <w:t>legea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privind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emitenții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A6A1A">
        <w:rPr>
          <w:rFonts w:ascii="Arial" w:hAnsi="Arial" w:cs="Arial"/>
          <w:sz w:val="24"/>
          <w:szCs w:val="24"/>
        </w:rPr>
        <w:t>instrumente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financiare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și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operațiuni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A6A1A">
        <w:rPr>
          <w:rFonts w:ascii="Arial" w:hAnsi="Arial" w:cs="Arial"/>
          <w:sz w:val="24"/>
          <w:szCs w:val="24"/>
        </w:rPr>
        <w:t>piață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6A1A">
        <w:rPr>
          <w:rFonts w:ascii="Arial" w:hAnsi="Arial" w:cs="Arial"/>
          <w:sz w:val="24"/>
          <w:szCs w:val="24"/>
        </w:rPr>
        <w:t>şi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A6A1A">
        <w:rPr>
          <w:rFonts w:ascii="Arial" w:hAnsi="Arial" w:cs="Arial"/>
          <w:sz w:val="24"/>
          <w:szCs w:val="24"/>
        </w:rPr>
        <w:t>datei</w:t>
      </w:r>
      <w:proofErr w:type="spellEnd"/>
      <w:r w:rsidRPr="00EA6A1A">
        <w:rPr>
          <w:rFonts w:ascii="Arial" w:hAnsi="Arial" w:cs="Arial"/>
          <w:sz w:val="24"/>
          <w:szCs w:val="24"/>
        </w:rPr>
        <w:t xml:space="preserve"> de </w:t>
      </w:r>
      <w:r w:rsidRPr="00EA6A1A">
        <w:rPr>
          <w:rFonts w:ascii="Arial" w:hAnsi="Arial" w:cs="Arial"/>
          <w:b/>
          <w:sz w:val="24"/>
          <w:szCs w:val="24"/>
        </w:rPr>
        <w:t>14.05.2019</w:t>
      </w:r>
      <w:r w:rsidRPr="00EA6A1A">
        <w:rPr>
          <w:rFonts w:ascii="Arial" w:hAnsi="Arial" w:cs="Arial"/>
          <w:sz w:val="24"/>
          <w:szCs w:val="24"/>
        </w:rPr>
        <w:t xml:space="preserve"> ca „ex-date”.</w:t>
      </w:r>
    </w:p>
    <w:p w14:paraId="5020B9DC" w14:textId="41CBFC67" w:rsidR="00EA6A1A" w:rsidRDefault="00EA6A1A" w:rsidP="00EA6A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6A1A">
        <w:rPr>
          <w:rFonts w:ascii="Arial" w:hAnsi="Arial" w:cs="Arial"/>
          <w:b/>
          <w:sz w:val="24"/>
          <w:szCs w:val="24"/>
        </w:rPr>
        <w:t xml:space="preserve">    Art.5.</w:t>
      </w:r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aprobă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împuternicirea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preşedintelui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Consiliului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Administraţie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semneze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documentele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necesare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vederea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ducerii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îndeplinire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hotărârilor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adoptate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57B60F3" w14:textId="236C1B50" w:rsidR="00EA6A1A" w:rsidRPr="00DA6ED0" w:rsidRDefault="00EA6A1A" w:rsidP="00EA6A1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A6A1A">
        <w:rPr>
          <w:rFonts w:ascii="Tahoma" w:hAnsi="Tahoma" w:cs="Tahoma"/>
          <w:b/>
          <w:sz w:val="24"/>
          <w:szCs w:val="24"/>
        </w:rPr>
        <w:t xml:space="preserve">   Art.6.</w:t>
      </w:r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m</w:t>
      </w:r>
      <w:r w:rsidRPr="00DA6ED0">
        <w:rPr>
          <w:rFonts w:ascii="Tahoma" w:hAnsi="Tahoma" w:cs="Tahoma"/>
          <w:sz w:val="24"/>
          <w:szCs w:val="24"/>
        </w:rPr>
        <w:t>andat</w:t>
      </w:r>
      <w:r>
        <w:rPr>
          <w:rFonts w:ascii="Tahoma" w:hAnsi="Tahoma" w:cs="Tahoma"/>
          <w:sz w:val="24"/>
          <w:szCs w:val="24"/>
        </w:rPr>
        <w:t>ează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dl. Bleoca Adrian </w:t>
      </w:r>
      <w:proofErr w:type="spellStart"/>
      <w:r w:rsidRPr="00DA6ED0">
        <w:rPr>
          <w:rFonts w:ascii="Tahoma" w:hAnsi="Tahoma" w:cs="Tahoma"/>
          <w:sz w:val="24"/>
          <w:szCs w:val="24"/>
        </w:rPr>
        <w:t>să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A6ED0">
        <w:rPr>
          <w:rFonts w:ascii="Tahoma" w:hAnsi="Tahoma" w:cs="Tahoma"/>
          <w:sz w:val="24"/>
          <w:szCs w:val="24"/>
        </w:rPr>
        <w:t>întreprindă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A6ED0">
        <w:rPr>
          <w:rFonts w:ascii="Tahoma" w:hAnsi="Tahoma" w:cs="Tahoma"/>
          <w:sz w:val="24"/>
          <w:szCs w:val="24"/>
        </w:rPr>
        <w:t>demersurile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DA6ED0">
        <w:rPr>
          <w:rFonts w:ascii="Tahoma" w:hAnsi="Tahoma" w:cs="Tahoma"/>
          <w:sz w:val="24"/>
          <w:szCs w:val="24"/>
        </w:rPr>
        <w:t>înregistrare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A6ED0">
        <w:rPr>
          <w:rFonts w:ascii="Tahoma" w:hAnsi="Tahoma" w:cs="Tahoma"/>
          <w:sz w:val="24"/>
          <w:szCs w:val="24"/>
        </w:rPr>
        <w:t>şi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DA6ED0">
        <w:rPr>
          <w:rFonts w:ascii="Tahoma" w:hAnsi="Tahoma" w:cs="Tahoma"/>
          <w:sz w:val="24"/>
          <w:szCs w:val="24"/>
        </w:rPr>
        <w:t>publicare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Pr="00DA6ED0">
        <w:rPr>
          <w:rFonts w:ascii="Tahoma" w:hAnsi="Tahoma" w:cs="Tahoma"/>
          <w:sz w:val="24"/>
          <w:szCs w:val="24"/>
        </w:rPr>
        <w:t>hotărârii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A6ED0">
        <w:rPr>
          <w:rFonts w:ascii="Tahoma" w:hAnsi="Tahoma" w:cs="Tahoma"/>
          <w:sz w:val="24"/>
          <w:szCs w:val="24"/>
        </w:rPr>
        <w:t>adoptate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, la </w:t>
      </w:r>
      <w:proofErr w:type="spellStart"/>
      <w:r w:rsidRPr="00DA6ED0">
        <w:rPr>
          <w:rFonts w:ascii="Tahoma" w:hAnsi="Tahoma" w:cs="Tahoma"/>
          <w:sz w:val="24"/>
          <w:szCs w:val="24"/>
        </w:rPr>
        <w:t>Oficiul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A6ED0">
        <w:rPr>
          <w:rFonts w:ascii="Tahoma" w:hAnsi="Tahoma" w:cs="Tahoma"/>
          <w:sz w:val="24"/>
          <w:szCs w:val="24"/>
        </w:rPr>
        <w:t>Registrului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A6ED0">
        <w:rPr>
          <w:rFonts w:ascii="Tahoma" w:hAnsi="Tahoma" w:cs="Tahoma"/>
          <w:sz w:val="24"/>
          <w:szCs w:val="24"/>
        </w:rPr>
        <w:t>Comerțului</w:t>
      </w:r>
      <w:proofErr w:type="spellEnd"/>
      <w:r w:rsidRPr="00DA6ED0">
        <w:rPr>
          <w:rFonts w:ascii="Tahoma" w:hAnsi="Tahoma" w:cs="Tahoma"/>
          <w:sz w:val="24"/>
          <w:szCs w:val="24"/>
        </w:rPr>
        <w:t xml:space="preserve"> din Sibiu</w:t>
      </w:r>
      <w:r>
        <w:rPr>
          <w:rFonts w:ascii="Tahoma" w:hAnsi="Tahoma" w:cs="Tahoma"/>
          <w:sz w:val="24"/>
          <w:szCs w:val="24"/>
        </w:rPr>
        <w:t>.</w:t>
      </w:r>
    </w:p>
    <w:p w14:paraId="1F896884" w14:textId="77777777" w:rsidR="00EA6A1A" w:rsidRPr="00556DF3" w:rsidRDefault="00EA6A1A" w:rsidP="00EA6A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D7F206" w14:textId="77777777" w:rsidR="00A24051" w:rsidRPr="008B3928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466C9976" w14:textId="77777777" w:rsidR="00527C55" w:rsidRPr="008B3928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ADUNAREA GENERALĂ,</w:t>
      </w:r>
    </w:p>
    <w:p w14:paraId="4F481012" w14:textId="77777777" w:rsidR="00527C55" w:rsidRPr="008B3928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PREŞEDINTE</w:t>
      </w:r>
    </w:p>
    <w:p w14:paraId="1A9D51F7" w14:textId="77777777" w:rsidR="00527C55" w:rsidRPr="008B3928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Ing. URECHE MIRCEA</w:t>
      </w:r>
    </w:p>
    <w:p w14:paraId="205E38E4" w14:textId="77777777" w:rsidR="00A24051" w:rsidRPr="008B3928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 w:rsidR="00A24051" w:rsidRPr="008B3928" w:rsidSect="008B3928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4DB"/>
    <w:multiLevelType w:val="hybridMultilevel"/>
    <w:tmpl w:val="7152DE92"/>
    <w:lvl w:ilvl="0" w:tplc="19B47DF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C8462E"/>
    <w:multiLevelType w:val="hybridMultilevel"/>
    <w:tmpl w:val="64F20372"/>
    <w:lvl w:ilvl="0" w:tplc="5FDCFB12">
      <w:start w:val="1"/>
      <w:numFmt w:val="lowerLetter"/>
      <w:lvlText w:val="%1)"/>
      <w:lvlJc w:val="left"/>
      <w:pPr>
        <w:ind w:left="17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14" w:hanging="360"/>
      </w:pPr>
    </w:lvl>
    <w:lvl w:ilvl="2" w:tplc="0418001B" w:tentative="1">
      <w:start w:val="1"/>
      <w:numFmt w:val="lowerRoman"/>
      <w:lvlText w:val="%3."/>
      <w:lvlJc w:val="right"/>
      <w:pPr>
        <w:ind w:left="3234" w:hanging="180"/>
      </w:pPr>
    </w:lvl>
    <w:lvl w:ilvl="3" w:tplc="0418000F" w:tentative="1">
      <w:start w:val="1"/>
      <w:numFmt w:val="decimal"/>
      <w:lvlText w:val="%4."/>
      <w:lvlJc w:val="left"/>
      <w:pPr>
        <w:ind w:left="3954" w:hanging="360"/>
      </w:pPr>
    </w:lvl>
    <w:lvl w:ilvl="4" w:tplc="04180019" w:tentative="1">
      <w:start w:val="1"/>
      <w:numFmt w:val="lowerLetter"/>
      <w:lvlText w:val="%5."/>
      <w:lvlJc w:val="left"/>
      <w:pPr>
        <w:ind w:left="4674" w:hanging="360"/>
      </w:pPr>
    </w:lvl>
    <w:lvl w:ilvl="5" w:tplc="0418001B" w:tentative="1">
      <w:start w:val="1"/>
      <w:numFmt w:val="lowerRoman"/>
      <w:lvlText w:val="%6."/>
      <w:lvlJc w:val="right"/>
      <w:pPr>
        <w:ind w:left="5394" w:hanging="180"/>
      </w:pPr>
    </w:lvl>
    <w:lvl w:ilvl="6" w:tplc="0418000F" w:tentative="1">
      <w:start w:val="1"/>
      <w:numFmt w:val="decimal"/>
      <w:lvlText w:val="%7."/>
      <w:lvlJc w:val="left"/>
      <w:pPr>
        <w:ind w:left="6114" w:hanging="360"/>
      </w:pPr>
    </w:lvl>
    <w:lvl w:ilvl="7" w:tplc="04180019" w:tentative="1">
      <w:start w:val="1"/>
      <w:numFmt w:val="lowerLetter"/>
      <w:lvlText w:val="%8."/>
      <w:lvlJc w:val="left"/>
      <w:pPr>
        <w:ind w:left="6834" w:hanging="360"/>
      </w:pPr>
    </w:lvl>
    <w:lvl w:ilvl="8" w:tplc="0418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2" w15:restartNumberingAfterBreak="0">
    <w:nsid w:val="18507372"/>
    <w:multiLevelType w:val="hybridMultilevel"/>
    <w:tmpl w:val="57E2DACE"/>
    <w:lvl w:ilvl="0" w:tplc="8194AE3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9808F2"/>
    <w:multiLevelType w:val="hybridMultilevel"/>
    <w:tmpl w:val="6E08881C"/>
    <w:lvl w:ilvl="0" w:tplc="4586840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E5483B"/>
    <w:multiLevelType w:val="hybridMultilevel"/>
    <w:tmpl w:val="B114E82E"/>
    <w:lvl w:ilvl="0" w:tplc="F498F0E6">
      <w:start w:val="4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52E67"/>
    <w:rsid w:val="00084758"/>
    <w:rsid w:val="0009126C"/>
    <w:rsid w:val="000C17C5"/>
    <w:rsid w:val="001869B9"/>
    <w:rsid w:val="00191226"/>
    <w:rsid w:val="001A75D1"/>
    <w:rsid w:val="00252093"/>
    <w:rsid w:val="003018DA"/>
    <w:rsid w:val="003A6640"/>
    <w:rsid w:val="003F4ABA"/>
    <w:rsid w:val="004E2726"/>
    <w:rsid w:val="00527C55"/>
    <w:rsid w:val="00643E5D"/>
    <w:rsid w:val="007D0776"/>
    <w:rsid w:val="00855251"/>
    <w:rsid w:val="00864CB0"/>
    <w:rsid w:val="008B13F3"/>
    <w:rsid w:val="008B3088"/>
    <w:rsid w:val="008B3928"/>
    <w:rsid w:val="00931AD7"/>
    <w:rsid w:val="00A24051"/>
    <w:rsid w:val="00A907D7"/>
    <w:rsid w:val="00B41104"/>
    <w:rsid w:val="00BB752F"/>
    <w:rsid w:val="00BC462E"/>
    <w:rsid w:val="00C87EA8"/>
    <w:rsid w:val="00D000D9"/>
    <w:rsid w:val="00D12E97"/>
    <w:rsid w:val="00D36C69"/>
    <w:rsid w:val="00D431F5"/>
    <w:rsid w:val="00D723B6"/>
    <w:rsid w:val="00E84BE5"/>
    <w:rsid w:val="00E94BAA"/>
    <w:rsid w:val="00EA6A1A"/>
    <w:rsid w:val="00EA78F1"/>
    <w:rsid w:val="00F43D0E"/>
    <w:rsid w:val="00F5217F"/>
    <w:rsid w:val="00FD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4550"/>
  <w15:docId w15:val="{936A8496-4F34-478D-926C-5968FA5B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520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55802-7C78-417A-B334-1418F26B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622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24</cp:revision>
  <cp:lastPrinted>2019-04-22T09:56:00Z</cp:lastPrinted>
  <dcterms:created xsi:type="dcterms:W3CDTF">2015-01-08T13:07:00Z</dcterms:created>
  <dcterms:modified xsi:type="dcterms:W3CDTF">2019-04-22T11:41:00Z</dcterms:modified>
</cp:coreProperties>
</file>